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06BD" w:rsidRPr="009D06BD" w:rsidRDefault="009D06BD" w:rsidP="0094666C">
      <w:pPr>
        <w:widowControl/>
        <w:shd w:val="clear" w:color="auto" w:fill="FFFFFF"/>
        <w:jc w:val="center"/>
        <w:outlineLvl w:val="0"/>
        <w:rPr>
          <w:rFonts w:ascii="Times New Roman" w:eastAsia="宋体" w:hAnsi="Times New Roman" w:cs="Times New Roman"/>
          <w:b/>
          <w:bCs/>
          <w:color w:val="222222"/>
          <w:kern w:val="36"/>
          <w:sz w:val="32"/>
          <w:szCs w:val="32"/>
        </w:rPr>
      </w:pPr>
      <w:r w:rsidRPr="009D06BD">
        <w:rPr>
          <w:rFonts w:ascii="Times New Roman" w:eastAsia="宋体" w:hAnsi="Times New Roman" w:cs="Times New Roman"/>
          <w:b/>
          <w:bCs/>
          <w:color w:val="222222"/>
          <w:kern w:val="36"/>
          <w:sz w:val="32"/>
          <w:szCs w:val="32"/>
        </w:rPr>
        <w:t>Sexting and Sex Go Hand in Hand for Middle Schoolers</w:t>
      </w:r>
    </w:p>
    <w:p w:rsidR="00B11087" w:rsidRDefault="009D06BD" w:rsidP="0094666C">
      <w:pPr>
        <w:jc w:val="center"/>
        <w:rPr>
          <w:rFonts w:ascii="Times New Roman" w:hAnsi="Times New Roman" w:cs="Times New Roman"/>
          <w:szCs w:val="21"/>
        </w:rPr>
      </w:pPr>
      <w:r w:rsidRPr="009D06BD">
        <w:rPr>
          <w:rStyle w:val="item25"/>
          <w:rFonts w:ascii="Times New Roman" w:hAnsi="Times New Roman" w:cs="Times New Roman"/>
          <w:szCs w:val="21"/>
        </w:rPr>
        <w:t xml:space="preserve">By </w:t>
      </w:r>
      <w:hyperlink r:id="rId6" w:history="1">
        <w:r w:rsidRPr="009D06BD">
          <w:rPr>
            <w:rStyle w:val="a5"/>
            <w:rFonts w:ascii="Times New Roman" w:hAnsi="Times New Roman" w:cs="Times New Roman"/>
            <w:color w:val="auto"/>
            <w:szCs w:val="21"/>
          </w:rPr>
          <w:t>Allie Bidwell</w:t>
        </w:r>
      </w:hyperlink>
      <w:r w:rsidRPr="009D06BD">
        <w:rPr>
          <w:rStyle w:val="item25"/>
          <w:rFonts w:ascii="Times New Roman" w:hAnsi="Times New Roman" w:cs="Times New Roman"/>
          <w:szCs w:val="21"/>
        </w:rPr>
        <w:t>,</w:t>
      </w:r>
      <w:r w:rsidRPr="009D06BD">
        <w:rPr>
          <w:rFonts w:ascii="Times New Roman" w:hAnsi="Times New Roman" w:cs="Times New Roman"/>
          <w:szCs w:val="21"/>
        </w:rPr>
        <w:t xml:space="preserve"> June 30, 2014</w:t>
      </w:r>
    </w:p>
    <w:p w:rsidR="0094666C" w:rsidRDefault="0094666C" w:rsidP="009D06BD">
      <w:pPr>
        <w:rPr>
          <w:rFonts w:ascii="Times New Roman" w:hAnsi="Times New Roman" w:cs="Times New Roman" w:hint="eastAsia"/>
          <w:szCs w:val="21"/>
        </w:rPr>
      </w:pPr>
    </w:p>
    <w:p w:rsidR="009D06BD" w:rsidRPr="009D06BD" w:rsidRDefault="009D06BD" w:rsidP="009D06BD">
      <w:pPr>
        <w:rPr>
          <w:rFonts w:ascii="Times New Roman" w:hAnsi="Times New Roman" w:cs="Times New Roman"/>
          <w:szCs w:val="21"/>
        </w:rPr>
      </w:pPr>
      <w:r w:rsidRPr="009D06BD">
        <w:rPr>
          <w:rFonts w:ascii="Times New Roman" w:hAnsi="Times New Roman" w:cs="Times New Roman"/>
          <w:szCs w:val="21"/>
        </w:rPr>
        <w:t>It's no surprise that sexting is prevalent among older teens, particularly in an age when young people are increasingly using digital platforms to communicate. But the trend appears to be trickling down to younger middle school students – a troubling finding considering those who sext are also more likely to report being sexually active.</w:t>
      </w:r>
    </w:p>
    <w:p w:rsidR="009D06BD" w:rsidRPr="009D06BD" w:rsidRDefault="009D06BD" w:rsidP="009D06BD">
      <w:pPr>
        <w:rPr>
          <w:rFonts w:ascii="Times New Roman" w:hAnsi="Times New Roman" w:cs="Times New Roman"/>
          <w:szCs w:val="21"/>
        </w:rPr>
      </w:pPr>
      <w:r w:rsidRPr="009D06BD">
        <w:rPr>
          <w:rFonts w:ascii="Times New Roman" w:hAnsi="Times New Roman" w:cs="Times New Roman"/>
          <w:szCs w:val="21"/>
        </w:rPr>
        <w:t xml:space="preserve">In a survey of nearly 1,200 middle school students in Los Angeles (with a mean age of 12.3), researchers found 20 percent had received a sexually explicit message or photo of someone, and about 5 percent reported sending a sexually explicit message or photo of themselves to another. Those who reported receiving a sext were six times more likely to report being sexually active, and those who reported sending a sext were four times more likely to report being sexually active, the University of Southern California researchers found. </w:t>
      </w:r>
    </w:p>
    <w:p w:rsidR="009D06BD" w:rsidRPr="009D06BD" w:rsidRDefault="009D06BD" w:rsidP="009D06BD">
      <w:pPr>
        <w:rPr>
          <w:rFonts w:ascii="Times New Roman" w:hAnsi="Times New Roman" w:cs="Times New Roman"/>
          <w:szCs w:val="21"/>
        </w:rPr>
      </w:pPr>
      <w:r w:rsidRPr="009D06BD">
        <w:rPr>
          <w:rFonts w:ascii="Times New Roman" w:hAnsi="Times New Roman" w:cs="Times New Roman"/>
          <w:szCs w:val="21"/>
        </w:rPr>
        <w:t>Overall, 11 percent of the 841 participants with access to a text-capable phone said they had ever had sexual intercourse.</w:t>
      </w:r>
    </w:p>
    <w:p w:rsidR="009D06BD" w:rsidRPr="009D06BD" w:rsidRDefault="009D06BD" w:rsidP="009D06BD">
      <w:pPr>
        <w:rPr>
          <w:rFonts w:ascii="Times New Roman" w:hAnsi="Times New Roman" w:cs="Times New Roman"/>
          <w:szCs w:val="21"/>
        </w:rPr>
      </w:pPr>
      <w:r w:rsidRPr="009D06BD">
        <w:rPr>
          <w:rFonts w:ascii="Times New Roman" w:hAnsi="Times New Roman" w:cs="Times New Roman"/>
          <w:szCs w:val="21"/>
        </w:rPr>
        <w:t xml:space="preserve">A </w:t>
      </w:r>
      <w:hyperlink r:id="rId7" w:tgtFrame="_blank" w:tooltip="Link: http://pediatrics.aappublications.org/content/early/2012/09/12/peds.2012-0021.full.pdf+html" w:history="1">
        <w:r w:rsidRPr="009D06BD">
          <w:rPr>
            <w:rStyle w:val="a5"/>
            <w:rFonts w:ascii="Times New Roman" w:hAnsi="Times New Roman" w:cs="Times New Roman"/>
            <w:color w:val="auto"/>
            <w:szCs w:val="21"/>
          </w:rPr>
          <w:t>similar study</w:t>
        </w:r>
      </w:hyperlink>
      <w:r w:rsidRPr="009D06BD">
        <w:rPr>
          <w:rFonts w:ascii="Times New Roman" w:hAnsi="Times New Roman" w:cs="Times New Roman"/>
          <w:szCs w:val="21"/>
        </w:rPr>
        <w:t xml:space="preserve"> published in 2012 – and also led by Eric Rice, an assistant professor in USC's School of Social Work – examined both middle and high school students, finding 15 percent of those with cellphone access reported sexting.</w:t>
      </w:r>
    </w:p>
    <w:p w:rsidR="009D06BD" w:rsidRPr="009D06BD" w:rsidRDefault="009D06BD" w:rsidP="009D06BD">
      <w:pPr>
        <w:rPr>
          <w:rFonts w:ascii="Times New Roman" w:hAnsi="Times New Roman" w:cs="Times New Roman"/>
          <w:szCs w:val="21"/>
        </w:rPr>
      </w:pPr>
      <w:r w:rsidRPr="009D06BD">
        <w:rPr>
          <w:rFonts w:ascii="Times New Roman" w:hAnsi="Times New Roman" w:cs="Times New Roman"/>
          <w:szCs w:val="21"/>
        </w:rPr>
        <w:t>"These findings call attention to the need to train health educators on how to best communicate with young adolescents about sexting in relation to sexual behavior," the authors write in the new study. "Middle school sexual health curricula should incorporate sexting and its potential legal, social, emotional and behavioral consequences." </w:t>
      </w:r>
    </w:p>
    <w:p w:rsidR="009D06BD" w:rsidRPr="009D06BD" w:rsidRDefault="009D06BD" w:rsidP="009D06BD">
      <w:pPr>
        <w:rPr>
          <w:rFonts w:ascii="Times New Roman" w:hAnsi="Times New Roman" w:cs="Times New Roman"/>
          <w:szCs w:val="21"/>
        </w:rPr>
      </w:pPr>
      <w:r w:rsidRPr="009D06BD">
        <w:rPr>
          <w:rFonts w:ascii="Times New Roman" w:hAnsi="Times New Roman" w:cs="Times New Roman"/>
          <w:szCs w:val="21"/>
        </w:rPr>
        <w:t>The authors also noted that sexting appears to be a cyclical behavior: Those who sent sexts were 23 times more likely to report receiving sexts "and vice versa," the study says.</w:t>
      </w:r>
    </w:p>
    <w:p w:rsidR="009D06BD" w:rsidRPr="009D06BD" w:rsidRDefault="009D06BD" w:rsidP="009D06BD">
      <w:pPr>
        <w:rPr>
          <w:rFonts w:ascii="Times New Roman" w:hAnsi="Times New Roman" w:cs="Times New Roman"/>
          <w:szCs w:val="21"/>
        </w:rPr>
      </w:pPr>
      <w:r w:rsidRPr="009D06BD">
        <w:rPr>
          <w:rFonts w:ascii="Times New Roman" w:hAnsi="Times New Roman" w:cs="Times New Roman"/>
          <w:szCs w:val="21"/>
        </w:rPr>
        <w:t>Justin Patchin, co-director of the Cyberbullying Research Center, says a recent educational push to raise awareness about the consequences of sexting may have been more concentrated around high school students. </w:t>
      </w:r>
    </w:p>
    <w:p w:rsidR="009D06BD" w:rsidRPr="009D06BD" w:rsidRDefault="009D06BD" w:rsidP="009D06BD">
      <w:pPr>
        <w:rPr>
          <w:rFonts w:ascii="Times New Roman" w:hAnsi="Times New Roman" w:cs="Times New Roman"/>
          <w:szCs w:val="21"/>
        </w:rPr>
      </w:pPr>
      <w:r w:rsidRPr="009D06BD">
        <w:rPr>
          <w:rFonts w:ascii="Times New Roman" w:hAnsi="Times New Roman" w:cs="Times New Roman"/>
          <w:szCs w:val="21"/>
        </w:rPr>
        <w:t>"It is possible that middle school students … aren't necessarily getting that information as widely as the high school students, or don't fully acknowledge or understand the potential long-term risks," Patchin says. "The biggest concern is if sexting images are distributed beyond their original target." </w:t>
      </w:r>
    </w:p>
    <w:p w:rsidR="009D06BD" w:rsidRPr="009D06BD" w:rsidRDefault="009D06BD" w:rsidP="009D06BD">
      <w:pPr>
        <w:rPr>
          <w:rFonts w:ascii="Times New Roman" w:hAnsi="Times New Roman" w:cs="Times New Roman"/>
          <w:szCs w:val="21"/>
        </w:rPr>
      </w:pPr>
      <w:r w:rsidRPr="009D06BD">
        <w:rPr>
          <w:rFonts w:ascii="Times New Roman" w:hAnsi="Times New Roman" w:cs="Times New Roman"/>
          <w:szCs w:val="21"/>
        </w:rPr>
        <w:t>Aside from the legal consequences, the authors of the new report stress that the sooner adolescents become sexually active, the higher the risks of being forced to have sex, contracting sexually transmitted infections and becoming pregnant as a teenager. The authors noted a connection between texting frequency and the likelihood a student would send or receive sexts, or report being sexually active. </w:t>
      </w:r>
    </w:p>
    <w:p w:rsidR="009D06BD" w:rsidRPr="009D06BD" w:rsidRDefault="009D06BD" w:rsidP="009D06BD">
      <w:pPr>
        <w:rPr>
          <w:rFonts w:ascii="Times New Roman" w:hAnsi="Times New Roman" w:cs="Times New Roman"/>
          <w:szCs w:val="21"/>
        </w:rPr>
      </w:pPr>
      <w:r w:rsidRPr="009D06BD">
        <w:rPr>
          <w:rFonts w:ascii="Times New Roman" w:hAnsi="Times New Roman" w:cs="Times New Roman"/>
          <w:szCs w:val="21"/>
        </w:rPr>
        <w:t>"Because excessive texting is associated with an increased likelihood of sending/receiving sexts, parents may wish to openly monitor their early adolescents' cellphones, check in with them about who they are communicating with, and perhaps restrict their number of texts allowed per month," the study says. </w:t>
      </w:r>
    </w:p>
    <w:p w:rsidR="009D06BD" w:rsidRPr="009D06BD" w:rsidRDefault="009D06BD">
      <w:pPr>
        <w:rPr>
          <w:rFonts w:ascii="Times New Roman" w:hAnsi="Times New Roman" w:cs="Times New Roman"/>
          <w:szCs w:val="21"/>
        </w:rPr>
      </w:pPr>
    </w:p>
    <w:sectPr w:rsidR="009D06BD" w:rsidRPr="009D06BD" w:rsidSect="00B1108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61DA2" w:rsidRDefault="00161DA2" w:rsidP="009D06BD">
      <w:r>
        <w:separator/>
      </w:r>
    </w:p>
  </w:endnote>
  <w:endnote w:type="continuationSeparator" w:id="1">
    <w:p w:rsidR="00161DA2" w:rsidRDefault="00161DA2" w:rsidP="009D06B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61DA2" w:rsidRDefault="00161DA2" w:rsidP="009D06BD">
      <w:r>
        <w:separator/>
      </w:r>
    </w:p>
  </w:footnote>
  <w:footnote w:type="continuationSeparator" w:id="1">
    <w:p w:rsidR="00161DA2" w:rsidRDefault="00161DA2" w:rsidP="009D06B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D06BD"/>
    <w:rsid w:val="00080C94"/>
    <w:rsid w:val="00161DA2"/>
    <w:rsid w:val="009046A2"/>
    <w:rsid w:val="0094666C"/>
    <w:rsid w:val="009D06BD"/>
    <w:rsid w:val="00B1108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1087"/>
    <w:pPr>
      <w:widowControl w:val="0"/>
      <w:jc w:val="both"/>
    </w:pPr>
  </w:style>
  <w:style w:type="paragraph" w:styleId="1">
    <w:name w:val="heading 1"/>
    <w:basedOn w:val="a"/>
    <w:link w:val="1Char"/>
    <w:uiPriority w:val="9"/>
    <w:qFormat/>
    <w:rsid w:val="009D06BD"/>
    <w:pPr>
      <w:widowControl/>
      <w:spacing w:after="83"/>
      <w:jc w:val="left"/>
      <w:outlineLvl w:val="0"/>
    </w:pPr>
    <w:rPr>
      <w:rFonts w:ascii="宋体" w:eastAsia="宋体" w:hAnsi="宋体" w:cs="宋体"/>
      <w:b/>
      <w:bCs/>
      <w:color w:val="222222"/>
      <w:kern w:val="36"/>
      <w:sz w:val="29"/>
      <w:szCs w:val="29"/>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D06B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9D06BD"/>
    <w:rPr>
      <w:sz w:val="18"/>
      <w:szCs w:val="18"/>
    </w:rPr>
  </w:style>
  <w:style w:type="paragraph" w:styleId="a4">
    <w:name w:val="footer"/>
    <w:basedOn w:val="a"/>
    <w:link w:val="Char0"/>
    <w:uiPriority w:val="99"/>
    <w:semiHidden/>
    <w:unhideWhenUsed/>
    <w:rsid w:val="009D06BD"/>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9D06BD"/>
    <w:rPr>
      <w:sz w:val="18"/>
      <w:szCs w:val="18"/>
    </w:rPr>
  </w:style>
  <w:style w:type="character" w:customStyle="1" w:styleId="1Char">
    <w:name w:val="标题 1 Char"/>
    <w:basedOn w:val="a0"/>
    <w:link w:val="1"/>
    <w:uiPriority w:val="9"/>
    <w:rsid w:val="009D06BD"/>
    <w:rPr>
      <w:rFonts w:ascii="宋体" w:eastAsia="宋体" w:hAnsi="宋体" w:cs="宋体"/>
      <w:b/>
      <w:bCs/>
      <w:color w:val="222222"/>
      <w:kern w:val="36"/>
      <w:sz w:val="29"/>
      <w:szCs w:val="29"/>
    </w:rPr>
  </w:style>
  <w:style w:type="character" w:styleId="a5">
    <w:name w:val="Hyperlink"/>
    <w:basedOn w:val="a0"/>
    <w:uiPriority w:val="99"/>
    <w:unhideWhenUsed/>
    <w:rsid w:val="009D06BD"/>
    <w:rPr>
      <w:strike w:val="0"/>
      <w:dstrike w:val="0"/>
      <w:color w:val="005EA6"/>
      <w:u w:val="none"/>
      <w:effect w:val="none"/>
    </w:rPr>
  </w:style>
  <w:style w:type="character" w:customStyle="1" w:styleId="item25">
    <w:name w:val="item25"/>
    <w:basedOn w:val="a0"/>
    <w:rsid w:val="009D06BD"/>
  </w:style>
</w:styles>
</file>

<file path=word/webSettings.xml><?xml version="1.0" encoding="utf-8"?>
<w:webSettings xmlns:r="http://schemas.openxmlformats.org/officeDocument/2006/relationships" xmlns:w="http://schemas.openxmlformats.org/wordprocessingml/2006/main">
  <w:divs>
    <w:div w:id="562761724">
      <w:bodyDiv w:val="1"/>
      <w:marLeft w:val="0"/>
      <w:marRight w:val="0"/>
      <w:marTop w:val="0"/>
      <w:marBottom w:val="0"/>
      <w:divBdr>
        <w:top w:val="none" w:sz="0" w:space="0" w:color="auto"/>
        <w:left w:val="none" w:sz="0" w:space="0" w:color="auto"/>
        <w:bottom w:val="none" w:sz="0" w:space="0" w:color="auto"/>
        <w:right w:val="none" w:sz="0" w:space="0" w:color="auto"/>
      </w:divBdr>
      <w:divsChild>
        <w:div w:id="884679073">
          <w:marLeft w:val="0"/>
          <w:marRight w:val="0"/>
          <w:marTop w:val="208"/>
          <w:marBottom w:val="208"/>
          <w:divBdr>
            <w:top w:val="none" w:sz="0" w:space="0" w:color="auto"/>
            <w:left w:val="none" w:sz="0" w:space="0" w:color="auto"/>
            <w:bottom w:val="none" w:sz="0" w:space="0" w:color="auto"/>
            <w:right w:val="none" w:sz="0" w:space="0" w:color="auto"/>
          </w:divBdr>
          <w:divsChild>
            <w:div w:id="336033992">
              <w:marLeft w:val="0"/>
              <w:marRight w:val="0"/>
              <w:marTop w:val="0"/>
              <w:marBottom w:val="0"/>
              <w:divBdr>
                <w:top w:val="none" w:sz="0" w:space="0" w:color="auto"/>
                <w:left w:val="none" w:sz="0" w:space="0" w:color="auto"/>
                <w:bottom w:val="none" w:sz="0" w:space="0" w:color="auto"/>
                <w:right w:val="none" w:sz="0" w:space="0" w:color="auto"/>
              </w:divBdr>
              <w:divsChild>
                <w:div w:id="372732633">
                  <w:marLeft w:val="0"/>
                  <w:marRight w:val="0"/>
                  <w:marTop w:val="0"/>
                  <w:marBottom w:val="0"/>
                  <w:divBdr>
                    <w:top w:val="none" w:sz="0" w:space="0" w:color="auto"/>
                    <w:left w:val="none" w:sz="0" w:space="0" w:color="auto"/>
                    <w:bottom w:val="none" w:sz="0" w:space="0" w:color="auto"/>
                    <w:right w:val="none" w:sz="0" w:space="0" w:color="auto"/>
                  </w:divBdr>
                  <w:divsChild>
                    <w:div w:id="482895663">
                      <w:marLeft w:val="0"/>
                      <w:marRight w:val="0"/>
                      <w:marTop w:val="0"/>
                      <w:marBottom w:val="0"/>
                      <w:divBdr>
                        <w:top w:val="none" w:sz="0" w:space="0" w:color="auto"/>
                        <w:left w:val="none" w:sz="0" w:space="0" w:color="auto"/>
                        <w:bottom w:val="none" w:sz="0" w:space="0" w:color="auto"/>
                        <w:right w:val="none" w:sz="0" w:space="0" w:color="auto"/>
                      </w:divBdr>
                      <w:divsChild>
                        <w:div w:id="1294629220">
                          <w:marLeft w:val="0"/>
                          <w:marRight w:val="0"/>
                          <w:marTop w:val="0"/>
                          <w:marBottom w:val="125"/>
                          <w:divBdr>
                            <w:top w:val="none" w:sz="0" w:space="0" w:color="auto"/>
                            <w:left w:val="none" w:sz="0" w:space="0" w:color="auto"/>
                            <w:bottom w:val="none" w:sz="0" w:space="0" w:color="auto"/>
                            <w:right w:val="none" w:sz="0" w:space="0" w:color="auto"/>
                          </w:divBdr>
                        </w:div>
                      </w:divsChild>
                    </w:div>
                  </w:divsChild>
                </w:div>
              </w:divsChild>
            </w:div>
          </w:divsChild>
        </w:div>
      </w:divsChild>
    </w:div>
    <w:div w:id="657080700">
      <w:bodyDiv w:val="1"/>
      <w:marLeft w:val="0"/>
      <w:marRight w:val="0"/>
      <w:marTop w:val="0"/>
      <w:marBottom w:val="0"/>
      <w:divBdr>
        <w:top w:val="none" w:sz="0" w:space="0" w:color="auto"/>
        <w:left w:val="none" w:sz="0" w:space="0" w:color="auto"/>
        <w:bottom w:val="none" w:sz="0" w:space="0" w:color="auto"/>
        <w:right w:val="none" w:sz="0" w:space="0" w:color="auto"/>
      </w:divBdr>
      <w:divsChild>
        <w:div w:id="105201329">
          <w:marLeft w:val="0"/>
          <w:marRight w:val="0"/>
          <w:marTop w:val="208"/>
          <w:marBottom w:val="208"/>
          <w:divBdr>
            <w:top w:val="none" w:sz="0" w:space="0" w:color="auto"/>
            <w:left w:val="none" w:sz="0" w:space="0" w:color="auto"/>
            <w:bottom w:val="none" w:sz="0" w:space="0" w:color="auto"/>
            <w:right w:val="none" w:sz="0" w:space="0" w:color="auto"/>
          </w:divBdr>
          <w:divsChild>
            <w:div w:id="944772034">
              <w:marLeft w:val="0"/>
              <w:marRight w:val="0"/>
              <w:marTop w:val="0"/>
              <w:marBottom w:val="0"/>
              <w:divBdr>
                <w:top w:val="none" w:sz="0" w:space="0" w:color="auto"/>
                <w:left w:val="none" w:sz="0" w:space="0" w:color="auto"/>
                <w:bottom w:val="none" w:sz="0" w:space="0" w:color="auto"/>
                <w:right w:val="none" w:sz="0" w:space="0" w:color="auto"/>
              </w:divBdr>
              <w:divsChild>
                <w:div w:id="1218512935">
                  <w:marLeft w:val="0"/>
                  <w:marRight w:val="0"/>
                  <w:marTop w:val="0"/>
                  <w:marBottom w:val="0"/>
                  <w:divBdr>
                    <w:top w:val="none" w:sz="0" w:space="0" w:color="auto"/>
                    <w:left w:val="none" w:sz="0" w:space="0" w:color="auto"/>
                    <w:bottom w:val="none" w:sz="0" w:space="0" w:color="auto"/>
                    <w:right w:val="none" w:sz="0" w:space="0" w:color="auto"/>
                  </w:divBdr>
                  <w:divsChild>
                    <w:div w:id="236673416">
                      <w:marLeft w:val="0"/>
                      <w:marRight w:val="0"/>
                      <w:marTop w:val="0"/>
                      <w:marBottom w:val="0"/>
                      <w:divBdr>
                        <w:top w:val="none" w:sz="0" w:space="0" w:color="auto"/>
                        <w:left w:val="none" w:sz="0" w:space="0" w:color="auto"/>
                        <w:bottom w:val="none" w:sz="0" w:space="0" w:color="auto"/>
                        <w:right w:val="none" w:sz="0" w:space="0" w:color="auto"/>
                      </w:divBdr>
                      <w:divsChild>
                        <w:div w:id="844436215">
                          <w:marLeft w:val="0"/>
                          <w:marRight w:val="0"/>
                          <w:marTop w:val="0"/>
                          <w:marBottom w:val="125"/>
                          <w:divBdr>
                            <w:top w:val="none" w:sz="0" w:space="0" w:color="auto"/>
                            <w:left w:val="none" w:sz="0" w:space="0" w:color="auto"/>
                            <w:bottom w:val="none" w:sz="0" w:space="0" w:color="auto"/>
                            <w:right w:val="none" w:sz="0" w:space="0" w:color="auto"/>
                          </w:divBdr>
                        </w:div>
                      </w:divsChild>
                    </w:div>
                  </w:divsChild>
                </w:div>
              </w:divsChild>
            </w:div>
          </w:divsChild>
        </w:div>
      </w:divsChild>
    </w:div>
    <w:div w:id="997197722">
      <w:bodyDiv w:val="1"/>
      <w:marLeft w:val="0"/>
      <w:marRight w:val="0"/>
      <w:marTop w:val="0"/>
      <w:marBottom w:val="0"/>
      <w:divBdr>
        <w:top w:val="none" w:sz="0" w:space="0" w:color="auto"/>
        <w:left w:val="none" w:sz="0" w:space="0" w:color="auto"/>
        <w:bottom w:val="none" w:sz="0" w:space="0" w:color="auto"/>
        <w:right w:val="none" w:sz="0" w:space="0" w:color="auto"/>
      </w:divBdr>
      <w:divsChild>
        <w:div w:id="793908417">
          <w:marLeft w:val="0"/>
          <w:marRight w:val="0"/>
          <w:marTop w:val="208"/>
          <w:marBottom w:val="208"/>
          <w:divBdr>
            <w:top w:val="none" w:sz="0" w:space="0" w:color="auto"/>
            <w:left w:val="none" w:sz="0" w:space="0" w:color="auto"/>
            <w:bottom w:val="none" w:sz="0" w:space="0" w:color="auto"/>
            <w:right w:val="none" w:sz="0" w:space="0" w:color="auto"/>
          </w:divBdr>
          <w:divsChild>
            <w:div w:id="1510674561">
              <w:marLeft w:val="0"/>
              <w:marRight w:val="0"/>
              <w:marTop w:val="0"/>
              <w:marBottom w:val="0"/>
              <w:divBdr>
                <w:top w:val="none" w:sz="0" w:space="0" w:color="auto"/>
                <w:left w:val="none" w:sz="0" w:space="0" w:color="auto"/>
                <w:bottom w:val="none" w:sz="0" w:space="0" w:color="auto"/>
                <w:right w:val="none" w:sz="0" w:space="0" w:color="auto"/>
              </w:divBdr>
              <w:divsChild>
                <w:div w:id="1807889200">
                  <w:marLeft w:val="0"/>
                  <w:marRight w:val="0"/>
                  <w:marTop w:val="0"/>
                  <w:marBottom w:val="0"/>
                  <w:divBdr>
                    <w:top w:val="none" w:sz="0" w:space="0" w:color="auto"/>
                    <w:left w:val="none" w:sz="0" w:space="0" w:color="auto"/>
                    <w:bottom w:val="none" w:sz="0" w:space="0" w:color="auto"/>
                    <w:right w:val="none" w:sz="0" w:space="0" w:color="auto"/>
                  </w:divBdr>
                  <w:divsChild>
                    <w:div w:id="1728988244">
                      <w:marLeft w:val="0"/>
                      <w:marRight w:val="0"/>
                      <w:marTop w:val="0"/>
                      <w:marBottom w:val="0"/>
                      <w:divBdr>
                        <w:top w:val="none" w:sz="0" w:space="0" w:color="auto"/>
                        <w:left w:val="none" w:sz="0" w:space="0" w:color="auto"/>
                        <w:bottom w:val="none" w:sz="0" w:space="0" w:color="auto"/>
                        <w:right w:val="none" w:sz="0" w:space="0" w:color="auto"/>
                      </w:divBdr>
                      <w:divsChild>
                        <w:div w:id="1850094228">
                          <w:marLeft w:val="0"/>
                          <w:marRight w:val="0"/>
                          <w:marTop w:val="0"/>
                          <w:marBottom w:val="125"/>
                          <w:divBdr>
                            <w:top w:val="none" w:sz="0" w:space="0" w:color="auto"/>
                            <w:left w:val="none" w:sz="0" w:space="0" w:color="auto"/>
                            <w:bottom w:val="none" w:sz="0" w:space="0" w:color="auto"/>
                            <w:right w:val="none" w:sz="0" w:space="0" w:color="auto"/>
                          </w:divBdr>
                        </w:div>
                      </w:divsChild>
                    </w:div>
                  </w:divsChild>
                </w:div>
              </w:divsChild>
            </w:div>
          </w:divsChild>
        </w:div>
      </w:divsChild>
    </w:div>
    <w:div w:id="1547907332">
      <w:bodyDiv w:val="1"/>
      <w:marLeft w:val="0"/>
      <w:marRight w:val="0"/>
      <w:marTop w:val="0"/>
      <w:marBottom w:val="0"/>
      <w:divBdr>
        <w:top w:val="none" w:sz="0" w:space="0" w:color="auto"/>
        <w:left w:val="none" w:sz="0" w:space="0" w:color="auto"/>
        <w:bottom w:val="none" w:sz="0" w:space="0" w:color="auto"/>
        <w:right w:val="none" w:sz="0" w:space="0" w:color="auto"/>
      </w:divBdr>
      <w:divsChild>
        <w:div w:id="856163577">
          <w:marLeft w:val="0"/>
          <w:marRight w:val="0"/>
          <w:marTop w:val="208"/>
          <w:marBottom w:val="208"/>
          <w:divBdr>
            <w:top w:val="none" w:sz="0" w:space="0" w:color="auto"/>
            <w:left w:val="none" w:sz="0" w:space="0" w:color="auto"/>
            <w:bottom w:val="none" w:sz="0" w:space="0" w:color="auto"/>
            <w:right w:val="none" w:sz="0" w:space="0" w:color="auto"/>
          </w:divBdr>
          <w:divsChild>
            <w:div w:id="207760088">
              <w:marLeft w:val="0"/>
              <w:marRight w:val="0"/>
              <w:marTop w:val="0"/>
              <w:marBottom w:val="0"/>
              <w:divBdr>
                <w:top w:val="none" w:sz="0" w:space="0" w:color="auto"/>
                <w:left w:val="none" w:sz="0" w:space="0" w:color="auto"/>
                <w:bottom w:val="none" w:sz="0" w:space="0" w:color="auto"/>
                <w:right w:val="none" w:sz="0" w:space="0" w:color="auto"/>
              </w:divBdr>
              <w:divsChild>
                <w:div w:id="296105041">
                  <w:marLeft w:val="0"/>
                  <w:marRight w:val="0"/>
                  <w:marTop w:val="0"/>
                  <w:marBottom w:val="0"/>
                  <w:divBdr>
                    <w:top w:val="none" w:sz="0" w:space="0" w:color="auto"/>
                    <w:left w:val="none" w:sz="0" w:space="0" w:color="auto"/>
                    <w:bottom w:val="none" w:sz="0" w:space="0" w:color="auto"/>
                    <w:right w:val="none" w:sz="0" w:space="0" w:color="auto"/>
                  </w:divBdr>
                  <w:divsChild>
                    <w:div w:id="1559584158">
                      <w:marLeft w:val="0"/>
                      <w:marRight w:val="0"/>
                      <w:marTop w:val="0"/>
                      <w:marBottom w:val="0"/>
                      <w:divBdr>
                        <w:top w:val="none" w:sz="0" w:space="0" w:color="auto"/>
                        <w:left w:val="none" w:sz="0" w:space="0" w:color="auto"/>
                        <w:bottom w:val="none" w:sz="0" w:space="0" w:color="auto"/>
                        <w:right w:val="none" w:sz="0" w:space="0" w:color="auto"/>
                      </w:divBdr>
                      <w:divsChild>
                        <w:div w:id="1077937835">
                          <w:marLeft w:val="0"/>
                          <w:marRight w:val="0"/>
                          <w:marTop w:val="0"/>
                          <w:marBottom w:val="125"/>
                          <w:divBdr>
                            <w:top w:val="none" w:sz="0" w:space="0" w:color="auto"/>
                            <w:left w:val="none" w:sz="0" w:space="0" w:color="auto"/>
                            <w:bottom w:val="none" w:sz="0" w:space="0" w:color="auto"/>
                            <w:right w:val="none" w:sz="0" w:space="0" w:color="auto"/>
                          </w:divBdr>
                        </w:div>
                      </w:divsChild>
                    </w:div>
                  </w:divsChild>
                </w:div>
              </w:divsChild>
            </w:div>
          </w:divsChild>
        </w:div>
      </w:divsChild>
    </w:div>
    <w:div w:id="1592857147">
      <w:bodyDiv w:val="1"/>
      <w:marLeft w:val="0"/>
      <w:marRight w:val="0"/>
      <w:marTop w:val="0"/>
      <w:marBottom w:val="0"/>
      <w:divBdr>
        <w:top w:val="none" w:sz="0" w:space="0" w:color="auto"/>
        <w:left w:val="none" w:sz="0" w:space="0" w:color="auto"/>
        <w:bottom w:val="none" w:sz="0" w:space="0" w:color="auto"/>
        <w:right w:val="none" w:sz="0" w:space="0" w:color="auto"/>
      </w:divBdr>
      <w:divsChild>
        <w:div w:id="2138793994">
          <w:marLeft w:val="0"/>
          <w:marRight w:val="0"/>
          <w:marTop w:val="208"/>
          <w:marBottom w:val="208"/>
          <w:divBdr>
            <w:top w:val="none" w:sz="0" w:space="0" w:color="auto"/>
            <w:left w:val="none" w:sz="0" w:space="0" w:color="auto"/>
            <w:bottom w:val="none" w:sz="0" w:space="0" w:color="auto"/>
            <w:right w:val="none" w:sz="0" w:space="0" w:color="auto"/>
          </w:divBdr>
          <w:divsChild>
            <w:div w:id="2011636922">
              <w:marLeft w:val="0"/>
              <w:marRight w:val="0"/>
              <w:marTop w:val="0"/>
              <w:marBottom w:val="0"/>
              <w:divBdr>
                <w:top w:val="none" w:sz="0" w:space="0" w:color="auto"/>
                <w:left w:val="none" w:sz="0" w:space="0" w:color="auto"/>
                <w:bottom w:val="none" w:sz="0" w:space="0" w:color="auto"/>
                <w:right w:val="none" w:sz="0" w:space="0" w:color="auto"/>
              </w:divBdr>
              <w:divsChild>
                <w:div w:id="1879775066">
                  <w:marLeft w:val="0"/>
                  <w:marRight w:val="0"/>
                  <w:marTop w:val="0"/>
                  <w:marBottom w:val="0"/>
                  <w:divBdr>
                    <w:top w:val="none" w:sz="0" w:space="0" w:color="auto"/>
                    <w:left w:val="none" w:sz="0" w:space="0" w:color="auto"/>
                    <w:bottom w:val="none" w:sz="0" w:space="0" w:color="auto"/>
                    <w:right w:val="none" w:sz="0" w:space="0" w:color="auto"/>
                  </w:divBdr>
                  <w:divsChild>
                    <w:div w:id="924648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2035671">
      <w:bodyDiv w:val="1"/>
      <w:marLeft w:val="0"/>
      <w:marRight w:val="0"/>
      <w:marTop w:val="0"/>
      <w:marBottom w:val="0"/>
      <w:divBdr>
        <w:top w:val="none" w:sz="0" w:space="0" w:color="auto"/>
        <w:left w:val="none" w:sz="0" w:space="0" w:color="auto"/>
        <w:bottom w:val="none" w:sz="0" w:space="0" w:color="auto"/>
        <w:right w:val="none" w:sz="0" w:space="0" w:color="auto"/>
      </w:divBdr>
      <w:divsChild>
        <w:div w:id="2053647900">
          <w:marLeft w:val="0"/>
          <w:marRight w:val="0"/>
          <w:marTop w:val="208"/>
          <w:marBottom w:val="208"/>
          <w:divBdr>
            <w:top w:val="none" w:sz="0" w:space="0" w:color="auto"/>
            <w:left w:val="none" w:sz="0" w:space="0" w:color="auto"/>
            <w:bottom w:val="none" w:sz="0" w:space="0" w:color="auto"/>
            <w:right w:val="none" w:sz="0" w:space="0" w:color="auto"/>
          </w:divBdr>
          <w:divsChild>
            <w:div w:id="1410542728">
              <w:marLeft w:val="0"/>
              <w:marRight w:val="0"/>
              <w:marTop w:val="0"/>
              <w:marBottom w:val="0"/>
              <w:divBdr>
                <w:top w:val="none" w:sz="0" w:space="0" w:color="auto"/>
                <w:left w:val="none" w:sz="0" w:space="0" w:color="auto"/>
                <w:bottom w:val="none" w:sz="0" w:space="0" w:color="auto"/>
                <w:right w:val="none" w:sz="0" w:space="0" w:color="auto"/>
              </w:divBdr>
              <w:divsChild>
                <w:div w:id="1940484773">
                  <w:marLeft w:val="0"/>
                  <w:marRight w:val="0"/>
                  <w:marTop w:val="0"/>
                  <w:marBottom w:val="0"/>
                  <w:divBdr>
                    <w:top w:val="none" w:sz="0" w:space="0" w:color="auto"/>
                    <w:left w:val="none" w:sz="0" w:space="0" w:color="auto"/>
                    <w:bottom w:val="none" w:sz="0" w:space="0" w:color="auto"/>
                    <w:right w:val="none" w:sz="0" w:space="0" w:color="auto"/>
                  </w:divBdr>
                  <w:divsChild>
                    <w:div w:id="1632052726">
                      <w:marLeft w:val="0"/>
                      <w:marRight w:val="0"/>
                      <w:marTop w:val="0"/>
                      <w:marBottom w:val="0"/>
                      <w:divBdr>
                        <w:top w:val="none" w:sz="0" w:space="0" w:color="auto"/>
                        <w:left w:val="none" w:sz="0" w:space="0" w:color="auto"/>
                        <w:bottom w:val="none" w:sz="0" w:space="0" w:color="auto"/>
                        <w:right w:val="none" w:sz="0" w:space="0" w:color="auto"/>
                      </w:divBdr>
                      <w:divsChild>
                        <w:div w:id="126049145">
                          <w:marLeft w:val="0"/>
                          <w:marRight w:val="0"/>
                          <w:marTop w:val="0"/>
                          <w:marBottom w:val="125"/>
                          <w:divBdr>
                            <w:top w:val="none" w:sz="0" w:space="0" w:color="auto"/>
                            <w:left w:val="none" w:sz="0" w:space="0" w:color="auto"/>
                            <w:bottom w:val="none" w:sz="0" w:space="0" w:color="auto"/>
                            <w:right w:val="none" w:sz="0" w:space="0" w:color="auto"/>
                          </w:divBdr>
                        </w:div>
                      </w:divsChild>
                    </w:div>
                  </w:divsChild>
                </w:div>
              </w:divsChild>
            </w:div>
          </w:divsChild>
        </w:div>
      </w:divsChild>
    </w:div>
    <w:div w:id="2030835132">
      <w:bodyDiv w:val="1"/>
      <w:marLeft w:val="0"/>
      <w:marRight w:val="0"/>
      <w:marTop w:val="0"/>
      <w:marBottom w:val="0"/>
      <w:divBdr>
        <w:top w:val="none" w:sz="0" w:space="0" w:color="auto"/>
        <w:left w:val="none" w:sz="0" w:space="0" w:color="auto"/>
        <w:bottom w:val="none" w:sz="0" w:space="0" w:color="auto"/>
        <w:right w:val="none" w:sz="0" w:space="0" w:color="auto"/>
      </w:divBdr>
      <w:divsChild>
        <w:div w:id="83427685">
          <w:marLeft w:val="0"/>
          <w:marRight w:val="0"/>
          <w:marTop w:val="208"/>
          <w:marBottom w:val="208"/>
          <w:divBdr>
            <w:top w:val="none" w:sz="0" w:space="0" w:color="auto"/>
            <w:left w:val="none" w:sz="0" w:space="0" w:color="auto"/>
            <w:bottom w:val="none" w:sz="0" w:space="0" w:color="auto"/>
            <w:right w:val="none" w:sz="0" w:space="0" w:color="auto"/>
          </w:divBdr>
          <w:divsChild>
            <w:div w:id="406002837">
              <w:marLeft w:val="0"/>
              <w:marRight w:val="0"/>
              <w:marTop w:val="0"/>
              <w:marBottom w:val="0"/>
              <w:divBdr>
                <w:top w:val="none" w:sz="0" w:space="0" w:color="auto"/>
                <w:left w:val="none" w:sz="0" w:space="0" w:color="auto"/>
                <w:bottom w:val="none" w:sz="0" w:space="0" w:color="auto"/>
                <w:right w:val="none" w:sz="0" w:space="0" w:color="auto"/>
              </w:divBdr>
              <w:divsChild>
                <w:div w:id="2123718553">
                  <w:marLeft w:val="0"/>
                  <w:marRight w:val="0"/>
                  <w:marTop w:val="0"/>
                  <w:marBottom w:val="0"/>
                  <w:divBdr>
                    <w:top w:val="none" w:sz="0" w:space="0" w:color="auto"/>
                    <w:left w:val="none" w:sz="0" w:space="0" w:color="auto"/>
                    <w:bottom w:val="none" w:sz="0" w:space="0" w:color="auto"/>
                    <w:right w:val="none" w:sz="0" w:space="0" w:color="auto"/>
                  </w:divBdr>
                  <w:divsChild>
                    <w:div w:id="1057583615">
                      <w:marLeft w:val="0"/>
                      <w:marRight w:val="0"/>
                      <w:marTop w:val="0"/>
                      <w:marBottom w:val="0"/>
                      <w:divBdr>
                        <w:top w:val="none" w:sz="0" w:space="0" w:color="auto"/>
                        <w:left w:val="none" w:sz="0" w:space="0" w:color="auto"/>
                        <w:bottom w:val="none" w:sz="0" w:space="0" w:color="auto"/>
                        <w:right w:val="none" w:sz="0" w:space="0" w:color="auto"/>
                      </w:divBdr>
                      <w:divsChild>
                        <w:div w:id="654921318">
                          <w:marLeft w:val="0"/>
                          <w:marRight w:val="0"/>
                          <w:marTop w:val="0"/>
                          <w:marBottom w:val="125"/>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pediatrics.aappublications.org/content/early/2012/09/12/peds.2012-0021.full.pdf+html"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usnews.com/topics/author/allie-bidwell"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500</Words>
  <Characters>2856</Characters>
  <Application>Microsoft Office Word</Application>
  <DocSecurity>0</DocSecurity>
  <Lines>23</Lines>
  <Paragraphs>6</Paragraphs>
  <ScaleCrop>false</ScaleCrop>
  <Company>Lenovo</Company>
  <LinksUpToDate>false</LinksUpToDate>
  <CharactersWithSpaces>3350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dc:creator>
  <cp:keywords/>
  <dc:description/>
  <cp:lastModifiedBy>wangwei</cp:lastModifiedBy>
  <cp:revision>3</cp:revision>
  <dcterms:created xsi:type="dcterms:W3CDTF">2014-08-29T14:44:00Z</dcterms:created>
  <dcterms:modified xsi:type="dcterms:W3CDTF">2014-09-03T12:09:00Z</dcterms:modified>
</cp:coreProperties>
</file>